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50" w:rsidRPr="00166D50" w:rsidRDefault="00166D50" w:rsidP="00166D50">
      <w:pPr>
        <w:rPr>
          <w:b/>
          <w:sz w:val="32"/>
          <w:szCs w:val="32"/>
        </w:rPr>
      </w:pPr>
      <w:r w:rsidRPr="00166D50">
        <w:rPr>
          <w:b/>
          <w:sz w:val="32"/>
          <w:szCs w:val="32"/>
        </w:rPr>
        <w:t>Die YACHT-POOL Kautionsversicherung gilt nicht für  „Profi-Skipper“</w:t>
      </w:r>
    </w:p>
    <w:p w:rsidR="00166D50" w:rsidRDefault="00166D50" w:rsidP="00166D50">
      <w:pPr>
        <w:rPr>
          <w:b/>
          <w:sz w:val="28"/>
          <w:szCs w:val="28"/>
        </w:rPr>
      </w:pPr>
    </w:p>
    <w:p w:rsidR="00166D50" w:rsidRPr="00166D50" w:rsidRDefault="00166D50" w:rsidP="00166D50">
      <w:pPr>
        <w:rPr>
          <w:b/>
          <w:sz w:val="32"/>
          <w:szCs w:val="32"/>
        </w:rPr>
      </w:pPr>
      <w:r w:rsidRPr="00166D50">
        <w:rPr>
          <w:b/>
          <w:sz w:val="32"/>
          <w:szCs w:val="32"/>
        </w:rPr>
        <w:t>„Profi-Skipper“ ist:</w:t>
      </w:r>
    </w:p>
    <w:p w:rsidR="00166D50" w:rsidRDefault="00166D50" w:rsidP="00166D5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166D50">
        <w:rPr>
          <w:sz w:val="28"/>
          <w:szCs w:val="28"/>
        </w:rPr>
        <w:t>der Charter gegen Entgelt oder gegen geldwerten Vorteil organisiert</w:t>
      </w:r>
    </w:p>
    <w:p w:rsidR="00FF7F78" w:rsidRDefault="00FF7F78" w:rsidP="00FF7F7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166D50" w:rsidRDefault="00166D50" w:rsidP="00166D5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 Charter wiederholt für wechselnde Crews organisiert</w:t>
      </w:r>
    </w:p>
    <w:p w:rsidR="00FF7F78" w:rsidRDefault="00FF7F78" w:rsidP="00FF7F7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166D50" w:rsidRDefault="00166D50" w:rsidP="00166D5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 die Organisation von Chartertörns öffentlich (z.B. über Internet oder Seglermagazine anbietet)</w:t>
      </w:r>
    </w:p>
    <w:p w:rsidR="00FF7F78" w:rsidRDefault="00FF7F78" w:rsidP="00FF7F7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166D50" w:rsidRDefault="00166D50" w:rsidP="00166D5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 gegen Entgelt oder geldwerten Vorteil für andere Charterfirmen die Schiffsführung übernimmt</w:t>
      </w:r>
    </w:p>
    <w:p w:rsidR="00FF7F78" w:rsidRDefault="00FF7F78" w:rsidP="00FF7F7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166D50" w:rsidRDefault="00166D50" w:rsidP="00166D50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der</w:t>
      </w:r>
      <w:proofErr w:type="gramEnd"/>
      <w:r>
        <w:rPr>
          <w:sz w:val="28"/>
          <w:szCs w:val="28"/>
        </w:rPr>
        <w:t xml:space="preserve"> mit dem eigenen Schiff Mitsegler gegen Entgelt mitnimmt.</w:t>
      </w:r>
    </w:p>
    <w:p w:rsidR="00166D50" w:rsidRDefault="00166D50" w:rsidP="00166D50">
      <w:pPr>
        <w:rPr>
          <w:sz w:val="28"/>
          <w:szCs w:val="28"/>
        </w:rPr>
      </w:pPr>
    </w:p>
    <w:p w:rsidR="00166D50" w:rsidRDefault="00166D50" w:rsidP="00166D50">
      <w:pPr>
        <w:rPr>
          <w:sz w:val="28"/>
          <w:szCs w:val="28"/>
        </w:rPr>
      </w:pPr>
      <w:r>
        <w:rPr>
          <w:sz w:val="28"/>
          <w:szCs w:val="28"/>
        </w:rPr>
        <w:t>Um sicher zu sein, dass Sie richtig versichert sind und Ihren Versicherungsschutz</w:t>
      </w:r>
      <w:r w:rsidR="0046103E">
        <w:rPr>
          <w:sz w:val="28"/>
          <w:szCs w:val="28"/>
        </w:rPr>
        <w:t xml:space="preserve"> nicht gefährden, bitten wir Sie zu überprüfen, ob eine der o.a. Kriterien für Sie zutrifft.</w:t>
      </w:r>
    </w:p>
    <w:p w:rsidR="0046103E" w:rsidRDefault="0046103E" w:rsidP="00166D50">
      <w:pPr>
        <w:rPr>
          <w:sz w:val="28"/>
          <w:szCs w:val="28"/>
        </w:rPr>
      </w:pPr>
      <w:r>
        <w:rPr>
          <w:sz w:val="28"/>
          <w:szCs w:val="28"/>
        </w:rPr>
        <w:t>Sollten Sie dazu Fragen haben, rufen Sie uns einfach an oder senden Sie uns Ihre Frage per Mail.</w:t>
      </w:r>
    </w:p>
    <w:p w:rsidR="0046103E" w:rsidRDefault="0046103E" w:rsidP="00166D50">
      <w:pPr>
        <w:rPr>
          <w:sz w:val="28"/>
          <w:szCs w:val="28"/>
        </w:rPr>
      </w:pPr>
    </w:p>
    <w:p w:rsidR="00166D50" w:rsidRDefault="00166D50" w:rsidP="00166D50">
      <w:pPr>
        <w:rPr>
          <w:sz w:val="28"/>
          <w:szCs w:val="28"/>
        </w:rPr>
      </w:pPr>
      <w:bookmarkStart w:id="0" w:name="_GoBack"/>
      <w:bookmarkEnd w:id="0"/>
    </w:p>
    <w:p w:rsidR="00166D50" w:rsidRPr="00166D50" w:rsidRDefault="00166D50" w:rsidP="00166D50">
      <w:pPr>
        <w:rPr>
          <w:sz w:val="28"/>
          <w:szCs w:val="28"/>
        </w:rPr>
      </w:pPr>
    </w:p>
    <w:p w:rsidR="00166D50" w:rsidRDefault="00166D50" w:rsidP="00166D50">
      <w:pPr>
        <w:rPr>
          <w:sz w:val="24"/>
          <w:szCs w:val="24"/>
        </w:rPr>
      </w:pPr>
    </w:p>
    <w:p w:rsidR="00E632AA" w:rsidRDefault="00E632AA" w:rsidP="00166D50">
      <w:pPr>
        <w:rPr>
          <w:sz w:val="24"/>
          <w:szCs w:val="24"/>
        </w:rPr>
      </w:pPr>
    </w:p>
    <w:p w:rsidR="00E632AA" w:rsidRDefault="00E632AA" w:rsidP="00166D50">
      <w:pPr>
        <w:rPr>
          <w:sz w:val="24"/>
          <w:szCs w:val="24"/>
        </w:rPr>
      </w:pPr>
    </w:p>
    <w:p w:rsidR="00E632AA" w:rsidRDefault="00E632AA" w:rsidP="00166D50">
      <w:pPr>
        <w:rPr>
          <w:sz w:val="24"/>
          <w:szCs w:val="24"/>
        </w:rPr>
      </w:pPr>
    </w:p>
    <w:p w:rsidR="00E632AA" w:rsidRDefault="00E632AA" w:rsidP="00166D50">
      <w:pPr>
        <w:rPr>
          <w:sz w:val="24"/>
          <w:szCs w:val="24"/>
        </w:rPr>
      </w:pPr>
    </w:p>
    <w:p w:rsidR="00E632AA" w:rsidRPr="00E632AA" w:rsidRDefault="00E632AA" w:rsidP="00166D50">
      <w:pPr>
        <w:rPr>
          <w:sz w:val="16"/>
          <w:szCs w:val="16"/>
        </w:rPr>
      </w:pPr>
      <w:r>
        <w:rPr>
          <w:sz w:val="16"/>
          <w:szCs w:val="16"/>
        </w:rPr>
        <w:t>w\</w:t>
      </w:r>
      <w:proofErr w:type="spellStart"/>
      <w:r>
        <w:rPr>
          <w:sz w:val="16"/>
          <w:szCs w:val="16"/>
        </w:rPr>
        <w:t>skipper</w:t>
      </w:r>
      <w:proofErr w:type="spellEnd"/>
      <w:r>
        <w:rPr>
          <w:sz w:val="16"/>
          <w:szCs w:val="16"/>
        </w:rPr>
        <w:t>\</w:t>
      </w:r>
      <w:proofErr w:type="spellStart"/>
      <w:r>
        <w:rPr>
          <w:sz w:val="16"/>
          <w:szCs w:val="16"/>
        </w:rPr>
        <w:t>berufsskipper</w:t>
      </w:r>
      <w:proofErr w:type="spellEnd"/>
      <w:r>
        <w:rPr>
          <w:sz w:val="16"/>
          <w:szCs w:val="16"/>
        </w:rPr>
        <w:t>\Was ist ein Berufsskipper</w:t>
      </w:r>
    </w:p>
    <w:sectPr w:rsidR="00E632AA" w:rsidRPr="00E632AA" w:rsidSect="00E632A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CD9"/>
    <w:multiLevelType w:val="hybridMultilevel"/>
    <w:tmpl w:val="0A129868"/>
    <w:lvl w:ilvl="0" w:tplc="C354FA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27FF0"/>
    <w:multiLevelType w:val="hybridMultilevel"/>
    <w:tmpl w:val="D728B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C2"/>
    <w:rsid w:val="00166D50"/>
    <w:rsid w:val="00185412"/>
    <w:rsid w:val="0033078C"/>
    <w:rsid w:val="0035102D"/>
    <w:rsid w:val="0046103E"/>
    <w:rsid w:val="0061153A"/>
    <w:rsid w:val="0088718A"/>
    <w:rsid w:val="00D0206D"/>
    <w:rsid w:val="00D17DF1"/>
    <w:rsid w:val="00E036C0"/>
    <w:rsid w:val="00E632AA"/>
    <w:rsid w:val="00E84E23"/>
    <w:rsid w:val="00EA4ABD"/>
    <w:rsid w:val="00ED45C2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A1A5-06E9-4789-AB33-1C6CE79D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cbi01</dc:creator>
  <cp:lastModifiedBy>aki01</cp:lastModifiedBy>
  <cp:revision>6</cp:revision>
  <cp:lastPrinted>2014-08-22T11:24:00Z</cp:lastPrinted>
  <dcterms:created xsi:type="dcterms:W3CDTF">2014-08-22T09:53:00Z</dcterms:created>
  <dcterms:modified xsi:type="dcterms:W3CDTF">2014-08-22T11:31:00Z</dcterms:modified>
</cp:coreProperties>
</file>